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C0" w:rsidRPr="007A3F34" w:rsidRDefault="007F77CF" w:rsidP="002D798D">
      <w:pPr>
        <w:jc w:val="center"/>
        <w:rPr>
          <w:b/>
          <w:color w:val="000000" w:themeColor="text1"/>
          <w:sz w:val="28"/>
          <w:szCs w:val="28"/>
        </w:rPr>
      </w:pPr>
      <w:r w:rsidRPr="007A3F34">
        <w:rPr>
          <w:rFonts w:hint="eastAsia"/>
          <w:b/>
          <w:color w:val="000000" w:themeColor="text1"/>
          <w:sz w:val="28"/>
          <w:szCs w:val="28"/>
        </w:rPr>
        <w:t>冰冻切片机操作规程</w:t>
      </w:r>
    </w:p>
    <w:p w:rsidR="002D798D" w:rsidRPr="00845484" w:rsidRDefault="007F77CF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5"/>
          <w:sz w:val="24"/>
        </w:rPr>
      </w:pPr>
      <w:r w:rsidRPr="00845484">
        <w:rPr>
          <w:rFonts w:hint="eastAsia"/>
          <w:color w:val="000000" w:themeColor="text1"/>
          <w:spacing w:val="-5"/>
          <w:sz w:val="24"/>
        </w:rPr>
        <w:t>调整温度使</w:t>
      </w:r>
      <w:r w:rsidRPr="00845484">
        <w:rPr>
          <w:color w:val="000000" w:themeColor="text1"/>
          <w:spacing w:val="-5"/>
          <w:sz w:val="24"/>
        </w:rPr>
        <w:t>冷冻箱达到预设</w:t>
      </w:r>
      <w:r w:rsidRPr="00845484">
        <w:rPr>
          <w:rFonts w:hint="eastAsia"/>
          <w:color w:val="000000" w:themeColor="text1"/>
          <w:spacing w:val="-5"/>
          <w:sz w:val="24"/>
        </w:rPr>
        <w:t>温度（</w:t>
      </w:r>
      <w:r w:rsidR="00C0497B" w:rsidRPr="00845484">
        <w:rPr>
          <w:rFonts w:hint="eastAsia"/>
          <w:color w:val="000000" w:themeColor="text1"/>
          <w:spacing w:val="-5"/>
          <w:sz w:val="24"/>
        </w:rPr>
        <w:t>-</w:t>
      </w:r>
      <w:r w:rsidRPr="00845484">
        <w:rPr>
          <w:rFonts w:hint="eastAsia"/>
          <w:color w:val="000000" w:themeColor="text1"/>
          <w:spacing w:val="-5"/>
          <w:sz w:val="24"/>
        </w:rPr>
        <w:t>20</w:t>
      </w:r>
      <w:r w:rsidR="00C0497B" w:rsidRPr="00845484">
        <w:rPr>
          <w:rFonts w:hint="eastAsia"/>
          <w:color w:val="000000" w:themeColor="text1"/>
          <w:spacing w:val="-5"/>
          <w:sz w:val="24"/>
        </w:rPr>
        <w:t>至</w:t>
      </w:r>
      <w:r w:rsidR="00C0497B" w:rsidRPr="00845484">
        <w:rPr>
          <w:rFonts w:hint="eastAsia"/>
          <w:color w:val="000000" w:themeColor="text1"/>
          <w:spacing w:val="-5"/>
          <w:sz w:val="24"/>
        </w:rPr>
        <w:t>-</w:t>
      </w:r>
      <w:r w:rsidRPr="00845484">
        <w:rPr>
          <w:rFonts w:hint="eastAsia"/>
          <w:color w:val="000000" w:themeColor="text1"/>
          <w:spacing w:val="-5"/>
          <w:sz w:val="24"/>
        </w:rPr>
        <w:t>25</w:t>
      </w:r>
      <w:r w:rsidRPr="00845484">
        <w:rPr>
          <w:rFonts w:hint="eastAsia"/>
          <w:color w:val="000000" w:themeColor="text1"/>
          <w:spacing w:val="-5"/>
          <w:sz w:val="24"/>
        </w:rPr>
        <w:t>℃），点击“灯泡”按键开灯，把所需的工具预冷</w:t>
      </w:r>
      <w:r w:rsidRPr="00845484">
        <w:rPr>
          <w:color w:val="000000" w:themeColor="text1"/>
          <w:spacing w:val="-5"/>
          <w:sz w:val="24"/>
        </w:rPr>
        <w:t>。</w:t>
      </w:r>
      <w:r w:rsidR="0038333D" w:rsidRPr="00845484">
        <w:rPr>
          <w:color w:val="000000" w:themeColor="text1"/>
          <w:spacing w:val="-1"/>
          <w:sz w:val="24"/>
        </w:rPr>
        <w:t>将手轮在顶部锁定</w:t>
      </w:r>
      <w:r w:rsidR="0038333D" w:rsidRPr="00845484">
        <w:rPr>
          <w:rFonts w:hint="eastAsia"/>
          <w:color w:val="000000" w:themeColor="text1"/>
          <w:spacing w:val="-1"/>
          <w:sz w:val="24"/>
        </w:rPr>
        <w:t>。</w:t>
      </w:r>
    </w:p>
    <w:p w:rsidR="00A918C0" w:rsidRPr="00845484" w:rsidRDefault="002D798D" w:rsidP="007A3F34">
      <w:pPr>
        <w:pStyle w:val="a7"/>
        <w:spacing w:beforeLines="50" w:before="156" w:afterLines="50" w:after="156"/>
        <w:ind w:left="420" w:firstLine="0"/>
        <w:rPr>
          <w:color w:val="000000" w:themeColor="text1"/>
          <w:spacing w:val="-5"/>
          <w:sz w:val="24"/>
        </w:rPr>
      </w:pPr>
      <w:r w:rsidRPr="00845484">
        <w:rPr>
          <w:noProof/>
          <w:color w:val="000000" w:themeColor="text1"/>
          <w:sz w:val="24"/>
        </w:rPr>
        <w:drawing>
          <wp:inline distT="0" distB="0" distL="0" distR="0" wp14:anchorId="54A44C95" wp14:editId="3E1AC4E0">
            <wp:extent cx="3228535" cy="745588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646" b="-482"/>
                    <a:stretch/>
                  </pic:blipFill>
                  <pic:spPr bwMode="auto">
                    <a:xfrm>
                      <a:off x="0" y="0"/>
                      <a:ext cx="3226733" cy="74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8333D" w:rsidRPr="00845484">
        <w:rPr>
          <w:noProof/>
          <w:color w:val="000000" w:themeColor="text1"/>
          <w:sz w:val="24"/>
        </w:rPr>
        <w:drawing>
          <wp:inline distT="0" distB="0" distL="0" distR="0" wp14:anchorId="23FF8990" wp14:editId="1D4D1808">
            <wp:extent cx="1667021" cy="633046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103"/>
                    <a:stretch/>
                  </pic:blipFill>
                  <pic:spPr bwMode="auto">
                    <a:xfrm>
                      <a:off x="0" y="0"/>
                      <a:ext cx="1668822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8C0" w:rsidRPr="00845484" w:rsidRDefault="007F77CF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2"/>
          <w:sz w:val="24"/>
        </w:rPr>
      </w:pPr>
      <w:r w:rsidRPr="00845484">
        <w:rPr>
          <w:color w:val="000000" w:themeColor="text1"/>
          <w:spacing w:val="-5"/>
          <w:sz w:val="24"/>
        </w:rPr>
        <w:t>样品托</w:t>
      </w:r>
      <w:r w:rsidRPr="00845484">
        <w:rPr>
          <w:rFonts w:hint="eastAsia"/>
          <w:color w:val="000000" w:themeColor="text1"/>
          <w:spacing w:val="-5"/>
          <w:sz w:val="24"/>
        </w:rPr>
        <w:t>（冻头）</w:t>
      </w:r>
      <w:r w:rsidR="0038333D" w:rsidRPr="00845484">
        <w:rPr>
          <w:color w:val="000000" w:themeColor="text1"/>
          <w:spacing w:val="-5"/>
          <w:sz w:val="24"/>
        </w:rPr>
        <w:t>预冷</w:t>
      </w:r>
      <w:r w:rsidR="0038333D" w:rsidRPr="00845484">
        <w:rPr>
          <w:rFonts w:hint="eastAsia"/>
          <w:color w:val="000000" w:themeColor="text1"/>
          <w:spacing w:val="-5"/>
          <w:sz w:val="24"/>
        </w:rPr>
        <w:t>后</w:t>
      </w:r>
      <w:r w:rsidRPr="00845484">
        <w:rPr>
          <w:color w:val="000000" w:themeColor="text1"/>
          <w:spacing w:val="-5"/>
          <w:sz w:val="24"/>
        </w:rPr>
        <w:t>，</w:t>
      </w:r>
      <w:r w:rsidR="0038333D" w:rsidRPr="00845484">
        <w:rPr>
          <w:rFonts w:hint="eastAsia"/>
          <w:color w:val="000000" w:themeColor="text1"/>
          <w:spacing w:val="-5"/>
          <w:sz w:val="24"/>
        </w:rPr>
        <w:t>利用</w:t>
      </w:r>
      <w:r w:rsidRPr="00845484">
        <w:rPr>
          <w:color w:val="000000" w:themeColor="text1"/>
          <w:spacing w:val="-5"/>
          <w:sz w:val="24"/>
        </w:rPr>
        <w:t>冷冻包埋剂</w:t>
      </w:r>
      <w:r w:rsidRPr="00845484">
        <w:rPr>
          <w:rFonts w:hint="eastAsia"/>
          <w:color w:val="000000" w:themeColor="text1"/>
          <w:spacing w:val="-5"/>
          <w:sz w:val="24"/>
        </w:rPr>
        <w:t>（</w:t>
      </w:r>
      <w:r w:rsidRPr="00845484">
        <w:rPr>
          <w:rFonts w:hint="eastAsia"/>
          <w:color w:val="000000" w:themeColor="text1"/>
          <w:spacing w:val="-5"/>
          <w:sz w:val="24"/>
        </w:rPr>
        <w:t>OCT</w:t>
      </w:r>
      <w:r w:rsidRPr="00845484">
        <w:rPr>
          <w:rFonts w:hint="eastAsia"/>
          <w:color w:val="000000" w:themeColor="text1"/>
          <w:spacing w:val="-5"/>
          <w:sz w:val="24"/>
        </w:rPr>
        <w:t>胶水）</w:t>
      </w:r>
      <w:r w:rsidR="0038333D" w:rsidRPr="00845484">
        <w:rPr>
          <w:rFonts w:hint="eastAsia"/>
          <w:color w:val="000000" w:themeColor="text1"/>
          <w:spacing w:val="-5"/>
          <w:sz w:val="24"/>
        </w:rPr>
        <w:t>包埋样品，置于</w:t>
      </w:r>
      <w:r w:rsidRPr="00845484">
        <w:rPr>
          <w:color w:val="000000" w:themeColor="text1"/>
          <w:spacing w:val="-3"/>
          <w:sz w:val="24"/>
        </w:rPr>
        <w:t>速冻架</w:t>
      </w:r>
      <w:r w:rsidRPr="00845484">
        <w:rPr>
          <w:color w:val="000000" w:themeColor="text1"/>
          <w:spacing w:val="8"/>
          <w:sz w:val="24"/>
        </w:rPr>
        <w:t>位置处，</w:t>
      </w:r>
      <w:r w:rsidRPr="00845484">
        <w:rPr>
          <w:color w:val="000000" w:themeColor="text1"/>
          <w:sz w:val="24"/>
        </w:rPr>
        <w:t>样品完全冷冻</w:t>
      </w:r>
      <w:r w:rsidR="0038333D" w:rsidRPr="00845484">
        <w:rPr>
          <w:rFonts w:hint="eastAsia"/>
          <w:color w:val="000000" w:themeColor="text1"/>
          <w:sz w:val="24"/>
        </w:rPr>
        <w:t>后（</w:t>
      </w:r>
      <w:r w:rsidR="0038333D" w:rsidRPr="00845484">
        <w:rPr>
          <w:rFonts w:hint="eastAsia"/>
          <w:color w:val="000000" w:themeColor="text1"/>
          <w:sz w:val="24"/>
        </w:rPr>
        <w:t>OCT</w:t>
      </w:r>
      <w:r w:rsidR="0038333D" w:rsidRPr="00845484">
        <w:rPr>
          <w:rFonts w:hint="eastAsia"/>
          <w:color w:val="000000" w:themeColor="text1"/>
          <w:sz w:val="24"/>
        </w:rPr>
        <w:t>胶又无色透明变为全部为白色），</w:t>
      </w:r>
      <w:r w:rsidR="0038333D" w:rsidRPr="00845484">
        <w:rPr>
          <w:color w:val="000000" w:themeColor="text1"/>
          <w:spacing w:val="-2"/>
          <w:sz w:val="24"/>
        </w:rPr>
        <w:t>将样品托</w:t>
      </w:r>
      <w:r w:rsidR="0038333D" w:rsidRPr="00845484">
        <w:rPr>
          <w:rFonts w:hint="eastAsia"/>
          <w:color w:val="000000" w:themeColor="text1"/>
          <w:spacing w:val="-2"/>
          <w:sz w:val="24"/>
        </w:rPr>
        <w:t>（冻头）</w:t>
      </w:r>
      <w:r w:rsidR="0038333D" w:rsidRPr="00845484">
        <w:rPr>
          <w:color w:val="000000" w:themeColor="text1"/>
          <w:spacing w:val="-2"/>
          <w:sz w:val="24"/>
        </w:rPr>
        <w:t>插入样品头</w:t>
      </w:r>
      <w:r w:rsidR="0038333D" w:rsidRPr="00845484">
        <w:rPr>
          <w:rFonts w:hint="eastAsia"/>
          <w:color w:val="000000" w:themeColor="text1"/>
          <w:spacing w:val="-2"/>
          <w:sz w:val="24"/>
        </w:rPr>
        <w:t>，拧紧固定，</w:t>
      </w:r>
      <w:r w:rsidR="00C0497B" w:rsidRPr="00845484">
        <w:rPr>
          <w:rFonts w:hint="eastAsia"/>
          <w:color w:val="000000" w:themeColor="text1"/>
          <w:spacing w:val="-2"/>
          <w:sz w:val="24"/>
        </w:rPr>
        <w:t>可</w:t>
      </w:r>
      <w:r w:rsidR="0038333D" w:rsidRPr="00845484">
        <w:rPr>
          <w:rFonts w:hint="eastAsia"/>
          <w:color w:val="000000" w:themeColor="text1"/>
          <w:spacing w:val="-2"/>
          <w:sz w:val="24"/>
        </w:rPr>
        <w:t>调整角度</w:t>
      </w:r>
      <w:r w:rsidR="0038333D" w:rsidRPr="00845484">
        <w:rPr>
          <w:color w:val="000000" w:themeColor="text1"/>
          <w:spacing w:val="-2"/>
          <w:sz w:val="24"/>
        </w:rPr>
        <w:t>。</w:t>
      </w:r>
    </w:p>
    <w:p w:rsidR="00A918C0" w:rsidRPr="00845484" w:rsidRDefault="00464850" w:rsidP="00845484">
      <w:pPr>
        <w:spacing w:beforeLines="50" w:before="156" w:afterLines="50" w:after="156"/>
        <w:ind w:firstLineChars="350" w:firstLine="840"/>
        <w:rPr>
          <w:color w:val="000000" w:themeColor="text1"/>
          <w:sz w:val="24"/>
        </w:rPr>
      </w:pPr>
      <w:r w:rsidRPr="00845484">
        <w:rPr>
          <w:noProof/>
          <w:color w:val="000000" w:themeColor="text1"/>
          <w:sz w:val="24"/>
        </w:rPr>
        <w:drawing>
          <wp:inline distT="0" distB="0" distL="0" distR="0" wp14:anchorId="319F9FA8" wp14:editId="53BCC513">
            <wp:extent cx="3671667" cy="1350498"/>
            <wp:effectExtent l="0" t="0" r="0" b="254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08" r="7774" b="-344"/>
                    <a:stretch/>
                  </pic:blipFill>
                  <pic:spPr bwMode="auto">
                    <a:xfrm>
                      <a:off x="0" y="0"/>
                      <a:ext cx="3675397" cy="135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918C0" w:rsidRPr="00845484" w:rsidRDefault="00C0497B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z w:val="24"/>
        </w:rPr>
      </w:pPr>
      <w:r w:rsidRPr="00845484">
        <w:rPr>
          <w:rFonts w:hint="eastAsia"/>
          <w:color w:val="000000" w:themeColor="text1"/>
          <w:spacing w:val="-5"/>
          <w:sz w:val="24"/>
        </w:rPr>
        <w:t>打开</w:t>
      </w:r>
      <w:r w:rsidR="007F77CF" w:rsidRPr="00845484">
        <w:rPr>
          <w:color w:val="000000" w:themeColor="text1"/>
          <w:spacing w:val="-5"/>
          <w:sz w:val="24"/>
        </w:rPr>
        <w:t>防卷板，插入预冷刀片。</w:t>
      </w:r>
      <w:r w:rsidR="007F77CF" w:rsidRPr="00845484">
        <w:rPr>
          <w:color w:val="000000" w:themeColor="text1"/>
          <w:spacing w:val="-2"/>
          <w:sz w:val="24"/>
        </w:rPr>
        <w:t>注意：新切片初次使用前，先用酒精清除油脂</w:t>
      </w:r>
      <w:r w:rsidR="007F77CF" w:rsidRPr="00845484">
        <w:rPr>
          <w:rFonts w:hint="eastAsia"/>
          <w:color w:val="000000" w:themeColor="text1"/>
          <w:spacing w:val="-2"/>
          <w:sz w:val="24"/>
        </w:rPr>
        <w:t>。</w:t>
      </w:r>
    </w:p>
    <w:p w:rsidR="00A918C0" w:rsidRPr="00845484" w:rsidRDefault="007F77CF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2"/>
          <w:sz w:val="24"/>
        </w:rPr>
      </w:pPr>
      <w:r w:rsidRPr="00845484">
        <w:rPr>
          <w:color w:val="000000" w:themeColor="text1"/>
          <w:spacing w:val="-5"/>
          <w:sz w:val="24"/>
        </w:rPr>
        <w:t>打开底座上的紧固锁杆，</w:t>
      </w:r>
      <w:r w:rsidR="0038333D" w:rsidRPr="00845484">
        <w:rPr>
          <w:rFonts w:hint="eastAsia"/>
          <w:color w:val="000000" w:themeColor="text1"/>
          <w:spacing w:val="-5"/>
          <w:sz w:val="24"/>
        </w:rPr>
        <w:t>上下调整刀片和样品之间的距离</w:t>
      </w:r>
      <w:r w:rsidR="0038333D" w:rsidRPr="00845484">
        <w:rPr>
          <w:rFonts w:hint="eastAsia"/>
          <w:color w:val="000000" w:themeColor="text1"/>
          <w:spacing w:val="-5"/>
          <w:sz w:val="24"/>
        </w:rPr>
        <w:t>(</w:t>
      </w:r>
      <w:r w:rsidR="0038333D" w:rsidRPr="00845484">
        <w:rPr>
          <w:rFonts w:hint="eastAsia"/>
          <w:color w:val="000000" w:themeColor="text1"/>
          <w:spacing w:val="-5"/>
          <w:sz w:val="24"/>
        </w:rPr>
        <w:t>粗调</w:t>
      </w:r>
      <w:r w:rsidR="0038333D" w:rsidRPr="00845484">
        <w:rPr>
          <w:rFonts w:hint="eastAsia"/>
          <w:color w:val="000000" w:themeColor="text1"/>
          <w:spacing w:val="-5"/>
          <w:sz w:val="24"/>
        </w:rPr>
        <w:t>)</w:t>
      </w:r>
      <w:r w:rsidR="0038333D" w:rsidRPr="00845484">
        <w:rPr>
          <w:rFonts w:hint="eastAsia"/>
          <w:color w:val="000000" w:themeColor="text1"/>
          <w:spacing w:val="-5"/>
          <w:sz w:val="24"/>
        </w:rPr>
        <w:t>，之后拧紧固定</w:t>
      </w:r>
      <w:r w:rsidRPr="00845484">
        <w:rPr>
          <w:color w:val="000000" w:themeColor="text1"/>
          <w:spacing w:val="-5"/>
          <w:sz w:val="24"/>
        </w:rPr>
        <w:t>。</w:t>
      </w:r>
    </w:p>
    <w:p w:rsidR="00A918C0" w:rsidRPr="00845484" w:rsidRDefault="007F77CF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5"/>
          <w:sz w:val="24"/>
        </w:rPr>
      </w:pPr>
      <w:r w:rsidRPr="00845484">
        <w:rPr>
          <w:rFonts w:hint="eastAsia"/>
          <w:color w:val="000000" w:themeColor="text1"/>
          <w:spacing w:val="-3"/>
          <w:sz w:val="24"/>
        </w:rPr>
        <w:t>点击样品台移动按键</w:t>
      </w:r>
      <w:r w:rsidRPr="00845484">
        <w:rPr>
          <w:color w:val="000000" w:themeColor="text1"/>
          <w:spacing w:val="-3"/>
          <w:sz w:val="24"/>
        </w:rPr>
        <w:t>，</w:t>
      </w:r>
      <w:r w:rsidR="0038333D" w:rsidRPr="00845484">
        <w:rPr>
          <w:rFonts w:hint="eastAsia"/>
          <w:color w:val="000000" w:themeColor="text1"/>
          <w:spacing w:val="-3"/>
          <w:sz w:val="24"/>
        </w:rPr>
        <w:t>选择快进快退按键精调</w:t>
      </w:r>
      <w:r w:rsidR="0038333D" w:rsidRPr="00845484">
        <w:rPr>
          <w:rFonts w:hint="eastAsia"/>
          <w:color w:val="000000" w:themeColor="text1"/>
          <w:spacing w:val="-5"/>
          <w:sz w:val="24"/>
        </w:rPr>
        <w:t>刀片和样品距离</w:t>
      </w:r>
      <w:r w:rsidR="00C0497B" w:rsidRPr="00845484">
        <w:rPr>
          <w:rFonts w:hint="eastAsia"/>
          <w:color w:val="000000" w:themeColor="text1"/>
          <w:spacing w:val="-5"/>
          <w:sz w:val="24"/>
        </w:rPr>
        <w:t>，并</w:t>
      </w:r>
      <w:r w:rsidR="0038333D" w:rsidRPr="00845484">
        <w:rPr>
          <w:rFonts w:hint="eastAsia"/>
          <w:color w:val="000000" w:themeColor="text1"/>
          <w:spacing w:val="-2"/>
          <w:sz w:val="24"/>
        </w:rPr>
        <w:t>设置</w:t>
      </w:r>
      <w:r w:rsidRPr="00845484">
        <w:rPr>
          <w:color w:val="000000" w:themeColor="text1"/>
          <w:spacing w:val="-2"/>
          <w:sz w:val="24"/>
        </w:rPr>
        <w:t>切片厚度</w:t>
      </w:r>
      <w:r w:rsidRPr="00845484">
        <w:rPr>
          <w:rFonts w:hint="eastAsia"/>
          <w:color w:val="000000" w:themeColor="text1"/>
          <w:spacing w:val="-4"/>
          <w:sz w:val="24"/>
        </w:rPr>
        <w:t>。</w:t>
      </w:r>
    </w:p>
    <w:p w:rsidR="007A3F34" w:rsidRPr="00845484" w:rsidRDefault="007F77CF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4"/>
          <w:sz w:val="24"/>
        </w:rPr>
      </w:pPr>
      <w:r w:rsidRPr="00845484">
        <w:rPr>
          <w:rFonts w:hint="eastAsia"/>
          <w:color w:val="000000" w:themeColor="text1"/>
          <w:sz w:val="24"/>
        </w:rPr>
        <w:t>解锁手轮，顺时针转动手轮进行</w:t>
      </w:r>
      <w:r w:rsidRPr="00845484">
        <w:rPr>
          <w:color w:val="000000" w:themeColor="text1"/>
          <w:sz w:val="24"/>
        </w:rPr>
        <w:t>修片</w:t>
      </w:r>
      <w:r w:rsidRPr="00845484">
        <w:rPr>
          <w:rFonts w:hint="eastAsia"/>
          <w:color w:val="000000" w:themeColor="text1"/>
          <w:sz w:val="24"/>
        </w:rPr>
        <w:t>，</w:t>
      </w:r>
      <w:r w:rsidR="00C0497B" w:rsidRPr="00845484">
        <w:rPr>
          <w:rFonts w:hint="eastAsia"/>
          <w:color w:val="000000" w:themeColor="text1"/>
          <w:sz w:val="24"/>
        </w:rPr>
        <w:t>调整样品头角度，</w:t>
      </w:r>
      <w:r w:rsidR="006E52FD" w:rsidRPr="00845484">
        <w:rPr>
          <w:rFonts w:hint="eastAsia"/>
          <w:color w:val="000000" w:themeColor="text1"/>
          <w:sz w:val="24"/>
        </w:rPr>
        <w:t>修整组织块</w:t>
      </w:r>
      <w:r w:rsidRPr="00845484">
        <w:rPr>
          <w:rFonts w:hint="eastAsia"/>
          <w:color w:val="000000" w:themeColor="text1"/>
          <w:sz w:val="24"/>
        </w:rPr>
        <w:t>。</w:t>
      </w:r>
      <w:r w:rsidRPr="00845484">
        <w:rPr>
          <w:color w:val="000000" w:themeColor="text1"/>
          <w:sz w:val="24"/>
        </w:rPr>
        <w:t>切片</w:t>
      </w:r>
      <w:r w:rsidR="00C0497B" w:rsidRPr="00845484">
        <w:rPr>
          <w:rFonts w:hint="eastAsia"/>
          <w:color w:val="000000" w:themeColor="text1"/>
          <w:sz w:val="24"/>
        </w:rPr>
        <w:t>，</w:t>
      </w:r>
      <w:r w:rsidR="006E52FD" w:rsidRPr="00845484">
        <w:rPr>
          <w:rFonts w:hint="eastAsia"/>
          <w:color w:val="000000" w:themeColor="text1"/>
          <w:sz w:val="24"/>
        </w:rPr>
        <w:t>锁住手轮</w:t>
      </w:r>
      <w:r w:rsidR="00C0497B" w:rsidRPr="00845484">
        <w:rPr>
          <w:rFonts w:hint="eastAsia"/>
          <w:color w:val="000000" w:themeColor="text1"/>
          <w:sz w:val="24"/>
        </w:rPr>
        <w:t>，</w:t>
      </w:r>
      <w:r w:rsidRPr="00845484">
        <w:rPr>
          <w:color w:val="000000" w:themeColor="text1"/>
          <w:spacing w:val="-5"/>
          <w:sz w:val="24"/>
        </w:rPr>
        <w:t>用毛笔把切片</w:t>
      </w:r>
      <w:r w:rsidR="00C0497B" w:rsidRPr="00845484">
        <w:rPr>
          <w:rFonts w:hint="eastAsia"/>
          <w:color w:val="000000" w:themeColor="text1"/>
          <w:spacing w:val="-5"/>
          <w:sz w:val="24"/>
        </w:rPr>
        <w:t>平铺</w:t>
      </w:r>
      <w:r w:rsidR="00C0497B" w:rsidRPr="00845484">
        <w:rPr>
          <w:color w:val="000000" w:themeColor="text1"/>
          <w:spacing w:val="-5"/>
          <w:sz w:val="24"/>
        </w:rPr>
        <w:t>到样品玻片上</w:t>
      </w:r>
      <w:r w:rsidR="00C0497B" w:rsidRPr="00845484">
        <w:rPr>
          <w:rFonts w:hint="eastAsia"/>
          <w:color w:val="000000" w:themeColor="text1"/>
          <w:spacing w:val="-5"/>
          <w:sz w:val="24"/>
        </w:rPr>
        <w:t>。完成后，松开紧固螺杆，</w:t>
      </w:r>
      <w:r w:rsidRPr="00845484">
        <w:rPr>
          <w:color w:val="000000" w:themeColor="text1"/>
          <w:spacing w:val="-3"/>
          <w:sz w:val="24"/>
        </w:rPr>
        <w:t>取出切片</w:t>
      </w:r>
      <w:r w:rsidRPr="00845484">
        <w:rPr>
          <w:rFonts w:hint="eastAsia"/>
          <w:color w:val="000000" w:themeColor="text1"/>
          <w:spacing w:val="-3"/>
          <w:sz w:val="24"/>
        </w:rPr>
        <w:t>。</w:t>
      </w:r>
    </w:p>
    <w:p w:rsidR="00A918C0" w:rsidRPr="00845484" w:rsidRDefault="007A3F34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4"/>
          <w:sz w:val="24"/>
        </w:rPr>
      </w:pPr>
      <w:r w:rsidRPr="00845484">
        <w:rPr>
          <w:rFonts w:hint="eastAsia"/>
          <w:color w:val="000000" w:themeColor="text1"/>
          <w:spacing w:val="-3"/>
          <w:sz w:val="24"/>
        </w:rPr>
        <w:t>使用结束后，</w:t>
      </w:r>
      <w:r w:rsidR="007F77CF" w:rsidRPr="00845484">
        <w:rPr>
          <w:color w:val="000000" w:themeColor="text1"/>
          <w:spacing w:val="-1"/>
          <w:sz w:val="24"/>
        </w:rPr>
        <w:t>取出样品</w:t>
      </w:r>
      <w:r w:rsidR="007F77CF" w:rsidRPr="00845484">
        <w:rPr>
          <w:rFonts w:hint="eastAsia"/>
          <w:color w:val="000000" w:themeColor="text1"/>
          <w:spacing w:val="-1"/>
          <w:sz w:val="24"/>
        </w:rPr>
        <w:t>，</w:t>
      </w:r>
      <w:r w:rsidR="006E52FD" w:rsidRPr="00845484">
        <w:rPr>
          <w:rFonts w:hint="eastAsia"/>
          <w:color w:val="000000" w:themeColor="text1"/>
          <w:spacing w:val="-1"/>
          <w:sz w:val="24"/>
        </w:rPr>
        <w:t>与冻头分离</w:t>
      </w:r>
      <w:r w:rsidRPr="00845484">
        <w:rPr>
          <w:rFonts w:hint="eastAsia"/>
          <w:color w:val="000000" w:themeColor="text1"/>
          <w:spacing w:val="-1"/>
          <w:sz w:val="24"/>
        </w:rPr>
        <w:t>，冻头清洁干净后，归还给管理员</w:t>
      </w:r>
      <w:r w:rsidR="007F77CF" w:rsidRPr="00845484">
        <w:rPr>
          <w:rFonts w:hint="eastAsia"/>
          <w:color w:val="000000" w:themeColor="text1"/>
          <w:spacing w:val="-1"/>
          <w:sz w:val="24"/>
        </w:rPr>
        <w:t>。</w:t>
      </w:r>
    </w:p>
    <w:p w:rsidR="00A918C0" w:rsidRPr="00845484" w:rsidRDefault="006E52FD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4"/>
          <w:sz w:val="24"/>
        </w:rPr>
      </w:pPr>
      <w:r w:rsidRPr="00845484">
        <w:rPr>
          <w:rFonts w:hint="eastAsia"/>
          <w:color w:val="000000" w:themeColor="text1"/>
          <w:spacing w:val="-2"/>
          <w:sz w:val="24"/>
        </w:rPr>
        <w:t>清洁：</w:t>
      </w:r>
      <w:r w:rsidR="007F77CF" w:rsidRPr="00845484">
        <w:rPr>
          <w:color w:val="000000" w:themeColor="text1"/>
          <w:spacing w:val="-2"/>
          <w:sz w:val="24"/>
        </w:rPr>
        <w:t>用刷子</w:t>
      </w:r>
      <w:r w:rsidRPr="00845484">
        <w:rPr>
          <w:rFonts w:hint="eastAsia"/>
          <w:color w:val="000000" w:themeColor="text1"/>
          <w:spacing w:val="-2"/>
          <w:sz w:val="24"/>
        </w:rPr>
        <w:t>将</w:t>
      </w:r>
      <w:r w:rsidR="007F77CF" w:rsidRPr="00845484">
        <w:rPr>
          <w:color w:val="000000" w:themeColor="text1"/>
          <w:spacing w:val="-2"/>
          <w:sz w:val="24"/>
        </w:rPr>
        <w:t>切片废屑</w:t>
      </w:r>
      <w:r w:rsidRPr="00845484">
        <w:rPr>
          <w:rFonts w:hint="eastAsia"/>
          <w:color w:val="000000" w:themeColor="text1"/>
          <w:spacing w:val="-2"/>
          <w:sz w:val="24"/>
        </w:rPr>
        <w:t>整理到</w:t>
      </w:r>
      <w:r w:rsidR="007F77CF" w:rsidRPr="00845484">
        <w:rPr>
          <w:color w:val="000000" w:themeColor="text1"/>
          <w:spacing w:val="-2"/>
          <w:sz w:val="24"/>
        </w:rPr>
        <w:t>切片废屑盘</w:t>
      </w:r>
      <w:r w:rsidR="007F77CF" w:rsidRPr="00845484">
        <w:rPr>
          <w:rFonts w:hint="eastAsia"/>
          <w:color w:val="000000" w:themeColor="text1"/>
          <w:spacing w:val="-2"/>
          <w:sz w:val="24"/>
        </w:rPr>
        <w:t>，</w:t>
      </w:r>
      <w:r w:rsidR="007F77CF" w:rsidRPr="00845484">
        <w:rPr>
          <w:color w:val="000000" w:themeColor="text1"/>
          <w:spacing w:val="-5"/>
          <w:sz w:val="24"/>
        </w:rPr>
        <w:t>并将</w:t>
      </w:r>
      <w:r w:rsidRPr="00845484">
        <w:rPr>
          <w:color w:val="000000" w:themeColor="text1"/>
          <w:spacing w:val="-2"/>
          <w:sz w:val="24"/>
        </w:rPr>
        <w:t>切片废屑盘</w:t>
      </w:r>
      <w:r w:rsidRPr="00845484">
        <w:rPr>
          <w:rFonts w:hint="eastAsia"/>
          <w:color w:val="000000" w:themeColor="text1"/>
          <w:spacing w:val="-5"/>
          <w:sz w:val="24"/>
        </w:rPr>
        <w:t>清理干净。</w:t>
      </w:r>
    </w:p>
    <w:p w:rsidR="007A3F34" w:rsidRPr="00845484" w:rsidRDefault="00C0497B" w:rsidP="007A3F3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rFonts w:asciiTheme="minorEastAsia" w:eastAsiaTheme="minorEastAsia" w:hAnsiTheme="minorEastAsia"/>
          <w:color w:val="000000" w:themeColor="text1"/>
          <w:sz w:val="24"/>
        </w:rPr>
      </w:pPr>
      <w:r w:rsidRPr="00845484">
        <w:rPr>
          <w:rFonts w:asciiTheme="minorEastAsia" w:eastAsiaTheme="minorEastAsia" w:hAnsiTheme="minorEastAsia" w:hint="eastAsia"/>
          <w:color w:val="000000" w:themeColor="text1"/>
          <w:spacing w:val="-4"/>
          <w:sz w:val="24"/>
        </w:rPr>
        <w:t>将</w:t>
      </w:r>
      <w:r w:rsidR="007F77CF" w:rsidRPr="00845484">
        <w:rPr>
          <w:rFonts w:asciiTheme="minorEastAsia" w:eastAsiaTheme="minorEastAsia" w:hAnsiTheme="minorEastAsia" w:hint="eastAsia"/>
          <w:color w:val="000000" w:themeColor="text1"/>
          <w:spacing w:val="-4"/>
          <w:sz w:val="24"/>
        </w:rPr>
        <w:t>调回温度</w:t>
      </w:r>
      <w:r w:rsidRPr="00845484">
        <w:rPr>
          <w:rFonts w:asciiTheme="minorEastAsia" w:eastAsiaTheme="minorEastAsia" w:hAnsiTheme="minorEastAsia" w:hint="eastAsia"/>
          <w:color w:val="000000" w:themeColor="text1"/>
          <w:spacing w:val="-4"/>
          <w:sz w:val="24"/>
        </w:rPr>
        <w:t>调</w:t>
      </w:r>
      <w:r w:rsidR="007F77CF" w:rsidRPr="00845484">
        <w:rPr>
          <w:rFonts w:asciiTheme="minorEastAsia" w:eastAsiaTheme="minorEastAsia" w:hAnsiTheme="minorEastAsia" w:hint="eastAsia"/>
          <w:color w:val="000000" w:themeColor="text1"/>
          <w:spacing w:val="-4"/>
          <w:sz w:val="24"/>
        </w:rPr>
        <w:t>至-10℃，点击灯泡键关灯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4"/>
          <w:sz w:val="24"/>
        </w:rPr>
        <w:t>；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5"/>
          <w:sz w:val="24"/>
        </w:rPr>
        <w:t>调节</w:t>
      </w:r>
      <w:r w:rsidR="007A3F34" w:rsidRPr="00845484">
        <w:rPr>
          <w:rFonts w:asciiTheme="minorEastAsia" w:eastAsiaTheme="minorEastAsia" w:hAnsiTheme="minorEastAsia"/>
          <w:color w:val="000000" w:themeColor="text1"/>
          <w:spacing w:val="-5"/>
          <w:sz w:val="24"/>
        </w:rPr>
        <w:t>样品头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5"/>
          <w:sz w:val="24"/>
        </w:rPr>
        <w:t>，使其</w:t>
      </w:r>
      <w:r w:rsidR="007A3F34" w:rsidRPr="00845484">
        <w:rPr>
          <w:rFonts w:asciiTheme="minorEastAsia" w:eastAsiaTheme="minorEastAsia" w:hAnsiTheme="minorEastAsia"/>
          <w:color w:val="000000" w:themeColor="text1"/>
          <w:spacing w:val="-5"/>
          <w:sz w:val="24"/>
        </w:rPr>
        <w:t>与刀座保持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5"/>
          <w:sz w:val="24"/>
        </w:rPr>
        <w:t>最大</w:t>
      </w:r>
      <w:r w:rsidR="007A3F34" w:rsidRPr="00845484">
        <w:rPr>
          <w:rFonts w:asciiTheme="minorEastAsia" w:eastAsiaTheme="minorEastAsia" w:hAnsiTheme="minorEastAsia"/>
          <w:color w:val="000000" w:themeColor="text1"/>
          <w:spacing w:val="-5"/>
          <w:sz w:val="24"/>
        </w:rPr>
        <w:t>距离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5"/>
          <w:sz w:val="24"/>
        </w:rPr>
        <w:t>；</w:t>
      </w:r>
      <w:r w:rsidR="007A3F34" w:rsidRPr="00845484">
        <w:rPr>
          <w:rFonts w:asciiTheme="minorEastAsia" w:eastAsiaTheme="minorEastAsia" w:hAnsiTheme="minorEastAsia"/>
          <w:color w:val="000000" w:themeColor="text1"/>
          <w:spacing w:val="-5"/>
          <w:sz w:val="24"/>
        </w:rPr>
        <w:t>松</w:t>
      </w:r>
      <w:r w:rsidR="007A3F34" w:rsidRPr="00845484">
        <w:rPr>
          <w:rFonts w:asciiTheme="minorEastAsia" w:eastAsiaTheme="minorEastAsia" w:hAnsiTheme="minorEastAsia" w:hint="eastAsia"/>
          <w:color w:val="000000" w:themeColor="text1"/>
          <w:spacing w:val="-5"/>
          <w:sz w:val="24"/>
        </w:rPr>
        <w:t>开</w:t>
      </w:r>
      <w:r w:rsidR="007A3F34" w:rsidRPr="00845484">
        <w:rPr>
          <w:rFonts w:asciiTheme="minorEastAsia" w:eastAsiaTheme="minorEastAsia" w:hAnsiTheme="minorEastAsia"/>
          <w:color w:val="000000" w:themeColor="text1"/>
          <w:spacing w:val="-5"/>
          <w:sz w:val="24"/>
        </w:rPr>
        <w:t>压刀板，缓解金属疲劳，提高使用寿命。</w:t>
      </w:r>
    </w:p>
    <w:p w:rsidR="00A918C0" w:rsidRPr="00845484" w:rsidRDefault="007F77CF" w:rsidP="00845484">
      <w:pPr>
        <w:numPr>
          <w:ilvl w:val="0"/>
          <w:numId w:val="4"/>
        </w:numPr>
        <w:tabs>
          <w:tab w:val="left" w:pos="312"/>
        </w:tabs>
        <w:spacing w:beforeLines="50" w:before="156" w:afterLines="50" w:after="156"/>
        <w:rPr>
          <w:color w:val="000000" w:themeColor="text1"/>
          <w:spacing w:val="-4"/>
          <w:sz w:val="24"/>
        </w:rPr>
      </w:pPr>
      <w:r w:rsidRPr="00845484">
        <w:rPr>
          <w:rFonts w:hint="eastAsia"/>
          <w:color w:val="000000" w:themeColor="text1"/>
          <w:spacing w:val="-4"/>
          <w:sz w:val="24"/>
        </w:rPr>
        <w:t>将各锁杆拧松，并用无水乙醇擦拭干净。</w:t>
      </w:r>
      <w:r w:rsidR="00845484" w:rsidRPr="00845484">
        <w:rPr>
          <w:rFonts w:hint="eastAsia"/>
          <w:color w:val="FF0000"/>
          <w:spacing w:val="-4"/>
          <w:sz w:val="24"/>
        </w:rPr>
        <w:t>将手轮在顶部锁定</w:t>
      </w:r>
      <w:r w:rsidR="00845484" w:rsidRPr="00845484">
        <w:rPr>
          <w:rFonts w:hint="eastAsia"/>
          <w:color w:val="000000" w:themeColor="text1"/>
          <w:spacing w:val="-4"/>
          <w:sz w:val="24"/>
        </w:rPr>
        <w:t>。</w:t>
      </w:r>
      <w:bookmarkStart w:id="0" w:name="_GoBack"/>
      <w:bookmarkEnd w:id="0"/>
    </w:p>
    <w:p w:rsidR="00A918C0" w:rsidRPr="00845484" w:rsidRDefault="00C0497B" w:rsidP="007A3F34">
      <w:pPr>
        <w:tabs>
          <w:tab w:val="left" w:pos="720"/>
        </w:tabs>
        <w:spacing w:beforeLines="50" w:before="156" w:afterLines="50" w:after="156"/>
        <w:rPr>
          <w:b/>
          <w:color w:val="000000" w:themeColor="text1"/>
          <w:sz w:val="24"/>
        </w:rPr>
      </w:pPr>
      <w:r w:rsidRPr="00845484">
        <w:rPr>
          <w:rFonts w:hint="eastAsia"/>
          <w:b/>
          <w:color w:val="000000" w:themeColor="text1"/>
          <w:sz w:val="24"/>
        </w:rPr>
        <w:t>其他</w:t>
      </w:r>
      <w:r w:rsidR="007F77CF" w:rsidRPr="00845484">
        <w:rPr>
          <w:rFonts w:hint="eastAsia"/>
          <w:b/>
          <w:color w:val="000000" w:themeColor="text1"/>
          <w:sz w:val="24"/>
        </w:rPr>
        <w:t>注意事项</w:t>
      </w:r>
      <w:r w:rsidRPr="00845484">
        <w:rPr>
          <w:rFonts w:hint="eastAsia"/>
          <w:b/>
          <w:color w:val="000000" w:themeColor="text1"/>
          <w:sz w:val="24"/>
        </w:rPr>
        <w:t>：</w:t>
      </w:r>
    </w:p>
    <w:p w:rsidR="006E52FD" w:rsidRPr="00845484" w:rsidRDefault="007F77CF" w:rsidP="007A3F34">
      <w:pPr>
        <w:pStyle w:val="a7"/>
        <w:numPr>
          <w:ilvl w:val="0"/>
          <w:numId w:val="5"/>
        </w:numPr>
        <w:tabs>
          <w:tab w:val="left" w:pos="312"/>
        </w:tabs>
        <w:spacing w:beforeLines="50" w:before="156" w:afterLines="50" w:after="156"/>
        <w:rPr>
          <w:rFonts w:asciiTheme="minorEastAsia" w:eastAsiaTheme="minorEastAsia" w:hAnsiTheme="minorEastAsia"/>
          <w:color w:val="000000" w:themeColor="text1"/>
          <w:sz w:val="24"/>
        </w:rPr>
      </w:pPr>
      <w:r w:rsidRPr="00845484">
        <w:rPr>
          <w:rFonts w:asciiTheme="minorEastAsia" w:eastAsiaTheme="minorEastAsia" w:hAnsiTheme="minorEastAsia" w:hint="eastAsia"/>
          <w:color w:val="000000" w:themeColor="text1"/>
          <w:sz w:val="24"/>
        </w:rPr>
        <w:t>切片机在</w:t>
      </w:r>
      <w:r w:rsidR="00845484">
        <w:rPr>
          <w:rFonts w:asciiTheme="minorEastAsia" w:eastAsiaTheme="minorEastAsia" w:hAnsiTheme="minorEastAsia" w:hint="eastAsia"/>
          <w:color w:val="000000" w:themeColor="text1"/>
          <w:sz w:val="24"/>
        </w:rPr>
        <w:t>使用结束后</w:t>
      </w:r>
      <w:r w:rsidRPr="00845484">
        <w:rPr>
          <w:rFonts w:asciiTheme="minorEastAsia" w:eastAsiaTheme="minorEastAsia" w:hAnsiTheme="minorEastAsia" w:hint="eastAsia"/>
          <w:color w:val="000000" w:themeColor="text1"/>
          <w:sz w:val="24"/>
        </w:rPr>
        <w:t>或在</w:t>
      </w:r>
      <w:r w:rsidR="00845484">
        <w:rPr>
          <w:rFonts w:asciiTheme="minorEastAsia" w:eastAsiaTheme="minorEastAsia" w:hAnsiTheme="minorEastAsia" w:hint="eastAsia"/>
          <w:color w:val="000000" w:themeColor="text1"/>
          <w:sz w:val="24"/>
        </w:rPr>
        <w:t>进行其他</w:t>
      </w:r>
      <w:r w:rsidRPr="00845484">
        <w:rPr>
          <w:rFonts w:asciiTheme="minorEastAsia" w:eastAsiaTheme="minorEastAsia" w:hAnsiTheme="minorEastAsia" w:hint="eastAsia"/>
          <w:color w:val="000000" w:themeColor="text1"/>
          <w:sz w:val="24"/>
        </w:rPr>
        <w:t>操作</w:t>
      </w:r>
      <w:r w:rsidR="00845484">
        <w:rPr>
          <w:rFonts w:asciiTheme="minorEastAsia" w:eastAsiaTheme="minorEastAsia" w:hAnsiTheme="minorEastAsia" w:hint="eastAsia"/>
          <w:color w:val="000000" w:themeColor="text1"/>
          <w:sz w:val="24"/>
        </w:rPr>
        <w:t>时（</w:t>
      </w:r>
      <w:r w:rsidRPr="00845484">
        <w:rPr>
          <w:rFonts w:asciiTheme="minorEastAsia" w:eastAsiaTheme="minorEastAsia" w:hAnsiTheme="minorEastAsia" w:hint="eastAsia"/>
          <w:color w:val="000000" w:themeColor="text1"/>
          <w:sz w:val="24"/>
        </w:rPr>
        <w:t>如换样品、刀片），切记锁定好手轮，防止</w:t>
      </w:r>
      <w:r w:rsidR="00845484">
        <w:rPr>
          <w:rFonts w:asciiTheme="minorEastAsia" w:eastAsiaTheme="minorEastAsia" w:hAnsiTheme="minorEastAsia" w:hint="eastAsia"/>
          <w:color w:val="000000" w:themeColor="text1"/>
          <w:sz w:val="24"/>
        </w:rPr>
        <w:t>受伤</w:t>
      </w:r>
      <w:r w:rsidRPr="00845484">
        <w:rPr>
          <w:rFonts w:asciiTheme="minorEastAsia" w:eastAsiaTheme="minorEastAsia" w:hAnsiTheme="minorEastAsia" w:hint="eastAsia"/>
          <w:color w:val="000000" w:themeColor="text1"/>
          <w:sz w:val="24"/>
        </w:rPr>
        <w:t>！</w:t>
      </w:r>
    </w:p>
    <w:p w:rsidR="00A918C0" w:rsidRPr="00845484" w:rsidRDefault="006E52FD" w:rsidP="007A3F34">
      <w:pPr>
        <w:numPr>
          <w:ilvl w:val="0"/>
          <w:numId w:val="5"/>
        </w:numPr>
        <w:tabs>
          <w:tab w:val="left" w:pos="312"/>
        </w:tabs>
        <w:spacing w:beforeLines="50" w:before="156" w:afterLines="50" w:after="156"/>
        <w:rPr>
          <w:color w:val="000000" w:themeColor="text1"/>
          <w:sz w:val="24"/>
        </w:rPr>
      </w:pPr>
      <w:r w:rsidRPr="00845484">
        <w:rPr>
          <w:rFonts w:hint="eastAsia"/>
          <w:color w:val="000000" w:themeColor="text1"/>
          <w:sz w:val="24"/>
        </w:rPr>
        <w:t>使用过的</w:t>
      </w:r>
      <w:r w:rsidR="00C0497B" w:rsidRPr="00845484">
        <w:rPr>
          <w:rFonts w:hint="eastAsia"/>
          <w:color w:val="000000" w:themeColor="text1"/>
          <w:sz w:val="24"/>
        </w:rPr>
        <w:t>刀片不准随意丢弃，不准放在切片机上，废弃刀片及时丢入利器盒！</w:t>
      </w:r>
    </w:p>
    <w:p w:rsidR="007A3F34" w:rsidRPr="00845484" w:rsidRDefault="007A3F34" w:rsidP="007A3F34">
      <w:pPr>
        <w:numPr>
          <w:ilvl w:val="0"/>
          <w:numId w:val="5"/>
        </w:numPr>
        <w:tabs>
          <w:tab w:val="left" w:pos="312"/>
        </w:tabs>
        <w:spacing w:beforeLines="50" w:before="156" w:afterLines="50" w:after="156"/>
        <w:rPr>
          <w:color w:val="000000" w:themeColor="text1"/>
          <w:sz w:val="24"/>
        </w:rPr>
      </w:pPr>
      <w:r w:rsidRPr="00845484">
        <w:rPr>
          <w:rFonts w:hint="eastAsia"/>
          <w:color w:val="000000" w:themeColor="text1"/>
          <w:sz w:val="24"/>
        </w:rPr>
        <w:t>使用过程中，若切片破裂，则样品头温度过低，应设置一个较高的温度。若切片软化，则样品头温度过高，应设置一个较低的温度。</w:t>
      </w:r>
    </w:p>
    <w:sectPr w:rsidR="007A3F34" w:rsidRPr="00845484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479" w:rsidRDefault="005C6479">
      <w:r>
        <w:separator/>
      </w:r>
    </w:p>
  </w:endnote>
  <w:endnote w:type="continuationSeparator" w:id="0">
    <w:p w:rsidR="005C6479" w:rsidRDefault="005C6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8C0" w:rsidRDefault="007F77CF">
    <w:pPr>
      <w:pStyle w:val="a4"/>
      <w:wordWrap w:val="0"/>
      <w:jc w:val="right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5C6479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5C6479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479" w:rsidRDefault="005C6479">
      <w:r>
        <w:separator/>
      </w:r>
    </w:p>
  </w:footnote>
  <w:footnote w:type="continuationSeparator" w:id="0">
    <w:p w:rsidR="005C6479" w:rsidRDefault="005C64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18C0" w:rsidRDefault="00C16DF8">
    <w:pPr>
      <w:pStyle w:val="a5"/>
      <w:rPr>
        <w:sz w:val="21"/>
        <w:szCs w:val="21"/>
      </w:rPr>
    </w:pPr>
    <w:r>
      <w:rPr>
        <w:rFonts w:hint="eastAsia"/>
        <w:b/>
        <w:bCs/>
        <w:sz w:val="21"/>
        <w:szCs w:val="21"/>
      </w:rPr>
      <w:t>病理生理学系仪器</w:t>
    </w:r>
    <w:r w:rsidR="007F77CF">
      <w:rPr>
        <w:rFonts w:hint="eastAsia"/>
        <w:b/>
        <w:bCs/>
        <w:sz w:val="21"/>
        <w:szCs w:val="21"/>
      </w:rPr>
      <w:t>标准操作规程</w:t>
    </w:r>
    <w:r w:rsidR="007F77CF">
      <w:rPr>
        <w:rFonts w:hint="eastAsia"/>
        <w:b/>
        <w:bCs/>
        <w:sz w:val="21"/>
        <w:szCs w:val="21"/>
      </w:rPr>
      <w:t xml:space="preserve"> (Standard operation </w:t>
    </w:r>
    <w:r w:rsidR="007F77CF">
      <w:rPr>
        <w:b/>
        <w:bCs/>
        <w:sz w:val="21"/>
        <w:szCs w:val="21"/>
      </w:rPr>
      <w:t>procedure</w:t>
    </w:r>
    <w:r w:rsidR="007F77CF">
      <w:rPr>
        <w:rFonts w:hint="eastAsia"/>
        <w:b/>
        <w:bCs/>
        <w:sz w:val="21"/>
        <w:szCs w:val="21"/>
      </w:rPr>
      <w:t>, SOP)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62846F"/>
    <w:multiLevelType w:val="singleLevel"/>
    <w:tmpl w:val="826284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7091E85"/>
    <w:multiLevelType w:val="singleLevel"/>
    <w:tmpl w:val="300A386E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color w:val="000000" w:themeColor="text1"/>
      </w:rPr>
    </w:lvl>
  </w:abstractNum>
  <w:abstractNum w:abstractNumId="2">
    <w:nsid w:val="109C6809"/>
    <w:multiLevelType w:val="multilevel"/>
    <w:tmpl w:val="109C6809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4423536"/>
    <w:multiLevelType w:val="hybridMultilevel"/>
    <w:tmpl w:val="658286A2"/>
    <w:lvl w:ilvl="0" w:tplc="66FE90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D004FC"/>
    <w:multiLevelType w:val="hybridMultilevel"/>
    <w:tmpl w:val="0FF45334"/>
    <w:lvl w:ilvl="0" w:tplc="7042F174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C0"/>
    <w:rsid w:val="001C0E4C"/>
    <w:rsid w:val="002D798D"/>
    <w:rsid w:val="0038333D"/>
    <w:rsid w:val="00464850"/>
    <w:rsid w:val="005C6479"/>
    <w:rsid w:val="006E52FD"/>
    <w:rsid w:val="007A3F34"/>
    <w:rsid w:val="007F77CF"/>
    <w:rsid w:val="00845484"/>
    <w:rsid w:val="00890FA4"/>
    <w:rsid w:val="00914B1D"/>
    <w:rsid w:val="00996918"/>
    <w:rsid w:val="00A918C0"/>
    <w:rsid w:val="00C0497B"/>
    <w:rsid w:val="00C16DF8"/>
    <w:rsid w:val="09EE0783"/>
    <w:rsid w:val="11602795"/>
    <w:rsid w:val="1392670B"/>
    <w:rsid w:val="1C0270F2"/>
    <w:rsid w:val="317726CD"/>
    <w:rsid w:val="474D5550"/>
    <w:rsid w:val="47594E5D"/>
    <w:rsid w:val="4EA36C29"/>
    <w:rsid w:val="5081121C"/>
    <w:rsid w:val="51CE5AE5"/>
    <w:rsid w:val="56FC2A79"/>
    <w:rsid w:val="58AB5130"/>
    <w:rsid w:val="65E03BAC"/>
    <w:rsid w:val="6C880D04"/>
    <w:rsid w:val="6E2D6C4D"/>
    <w:rsid w:val="72AB5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spacing w:before="237"/>
      <w:ind w:left="522"/>
      <w:outlineLvl w:val="0"/>
    </w:pPr>
    <w:rPr>
      <w:rFonts w:ascii="微软雅黑" w:eastAsia="微软雅黑" w:hAnsi="微软雅黑" w:cs="微软雅黑"/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37"/>
      <w:ind w:left="522" w:hanging="423"/>
    </w:pPr>
    <w:rPr>
      <w:rFonts w:ascii="微软雅黑" w:eastAsia="微软雅黑" w:hAnsi="微软雅黑" w:cs="微软雅黑"/>
      <w:szCs w:val="21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3333AA"/>
      <w:u w:val="none"/>
    </w:rPr>
  </w:style>
  <w:style w:type="paragraph" w:styleId="a7">
    <w:name w:val="List Paragraph"/>
    <w:basedOn w:val="a"/>
    <w:uiPriority w:val="1"/>
    <w:qFormat/>
    <w:pPr>
      <w:spacing w:before="237"/>
      <w:ind w:left="522" w:hanging="423"/>
    </w:pPr>
    <w:rPr>
      <w:rFonts w:ascii="微软雅黑" w:eastAsia="微软雅黑" w:hAnsi="微软雅黑" w:cs="微软雅黑"/>
    </w:rPr>
  </w:style>
  <w:style w:type="paragraph" w:styleId="a8">
    <w:name w:val="Balloon Text"/>
    <w:basedOn w:val="a"/>
    <w:link w:val="Char"/>
    <w:rsid w:val="00996918"/>
    <w:rPr>
      <w:sz w:val="18"/>
      <w:szCs w:val="18"/>
    </w:rPr>
  </w:style>
  <w:style w:type="character" w:customStyle="1" w:styleId="Char">
    <w:name w:val="批注框文本 Char"/>
    <w:basedOn w:val="a0"/>
    <w:link w:val="a8"/>
    <w:rsid w:val="0099691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spacing w:before="237"/>
      <w:ind w:left="522"/>
      <w:outlineLvl w:val="0"/>
    </w:pPr>
    <w:rPr>
      <w:rFonts w:ascii="微软雅黑" w:eastAsia="微软雅黑" w:hAnsi="微软雅黑" w:cs="微软雅黑"/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237"/>
      <w:ind w:left="522" w:hanging="423"/>
    </w:pPr>
    <w:rPr>
      <w:rFonts w:ascii="微软雅黑" w:eastAsia="微软雅黑" w:hAnsi="微软雅黑" w:cs="微软雅黑"/>
      <w:szCs w:val="21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3333AA"/>
      <w:u w:val="none"/>
    </w:rPr>
  </w:style>
  <w:style w:type="paragraph" w:styleId="a7">
    <w:name w:val="List Paragraph"/>
    <w:basedOn w:val="a"/>
    <w:uiPriority w:val="1"/>
    <w:qFormat/>
    <w:pPr>
      <w:spacing w:before="237"/>
      <w:ind w:left="522" w:hanging="423"/>
    </w:pPr>
    <w:rPr>
      <w:rFonts w:ascii="微软雅黑" w:eastAsia="微软雅黑" w:hAnsi="微软雅黑" w:cs="微软雅黑"/>
    </w:rPr>
  </w:style>
  <w:style w:type="paragraph" w:styleId="a8">
    <w:name w:val="Balloon Text"/>
    <w:basedOn w:val="a"/>
    <w:link w:val="Char"/>
    <w:rsid w:val="00996918"/>
    <w:rPr>
      <w:sz w:val="18"/>
      <w:szCs w:val="18"/>
    </w:rPr>
  </w:style>
  <w:style w:type="character" w:customStyle="1" w:styleId="Char">
    <w:name w:val="批注框文本 Char"/>
    <w:basedOn w:val="a0"/>
    <w:link w:val="a8"/>
    <w:rsid w:val="0099691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61492</dc:creator>
  <cp:lastModifiedBy>张珂珂</cp:lastModifiedBy>
  <cp:revision>7</cp:revision>
  <dcterms:created xsi:type="dcterms:W3CDTF">2020-12-23T04:26:00Z</dcterms:created>
  <dcterms:modified xsi:type="dcterms:W3CDTF">2021-01-13T05:52:00Z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